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37D2" w:rsidRPr="002E5FBE" w:rsidRDefault="002D37D2" w:rsidP="002D37D2">
      <w:pPr>
        <w:pStyle w:val="tc2"/>
        <w:shd w:val="clear" w:color="auto" w:fill="FFFFFF"/>
        <w:rPr>
          <w:rFonts w:ascii="Arial" w:hAnsi="Arial" w:cs="Arial"/>
          <w:lang w:val="uk-UA"/>
        </w:rPr>
      </w:pPr>
      <w:r>
        <w:rPr>
          <w:rFonts w:ascii="Arial" w:hAnsi="Arial" w:cs="Arial"/>
          <w:noProof/>
        </w:rPr>
        <w:drawing>
          <wp:inline distT="0" distB="0" distL="0" distR="0">
            <wp:extent cx="428625" cy="609600"/>
            <wp:effectExtent l="19050" t="0" r="9525" b="0"/>
            <wp:docPr id="1" name="Рисунок 1" descr="kp111242_img_00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p111242_img_00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37D2" w:rsidRPr="008205B8" w:rsidRDefault="002D37D2" w:rsidP="002D37D2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 w:rsidRPr="008205B8">
        <w:rPr>
          <w:sz w:val="32"/>
          <w:szCs w:val="32"/>
          <w:lang w:val="uk-UA"/>
        </w:rPr>
        <w:t xml:space="preserve">УКРАЇНА </w:t>
      </w:r>
    </w:p>
    <w:p w:rsidR="002D37D2" w:rsidRPr="008205B8" w:rsidRDefault="002D37D2" w:rsidP="002D37D2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</w:t>
      </w:r>
      <w:r w:rsidRPr="008205B8">
        <w:rPr>
          <w:b/>
          <w:sz w:val="32"/>
          <w:lang w:val="uk-UA"/>
        </w:rPr>
        <w:t xml:space="preserve"> МІСЬКА РАДА</w:t>
      </w:r>
    </w:p>
    <w:p w:rsidR="002D37D2" w:rsidRPr="008205B8" w:rsidRDefault="002D37D2" w:rsidP="002D37D2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</w:t>
      </w:r>
      <w:r w:rsidRPr="008205B8">
        <w:rPr>
          <w:sz w:val="28"/>
          <w:szCs w:val="28"/>
          <w:lang w:val="uk-UA"/>
        </w:rPr>
        <w:t xml:space="preserve"> ОБЛАСТІ</w:t>
      </w:r>
    </w:p>
    <w:p w:rsidR="002D37D2" w:rsidRDefault="002D37D2" w:rsidP="002D37D2">
      <w:pPr>
        <w:pStyle w:val="6"/>
        <w:jc w:val="center"/>
        <w:rPr>
          <w:b/>
          <w:i w:val="0"/>
          <w:color w:val="auto"/>
          <w:sz w:val="24"/>
        </w:rPr>
      </w:pPr>
      <w:r w:rsidRPr="008A4600">
        <w:rPr>
          <w:b/>
          <w:i w:val="0"/>
          <w:color w:val="auto"/>
          <w:sz w:val="24"/>
        </w:rPr>
        <w:t>ВИКОНАВЧИЙ  КОМІТЕТ</w:t>
      </w:r>
    </w:p>
    <w:p w:rsidR="002D37D2" w:rsidRPr="003E56E2" w:rsidRDefault="002D37D2" w:rsidP="002D37D2"/>
    <w:p w:rsidR="002D37D2" w:rsidRDefault="002D37D2" w:rsidP="002D37D2">
      <w:pPr>
        <w:pStyle w:val="a3"/>
        <w:tabs>
          <w:tab w:val="left" w:pos="0"/>
        </w:tabs>
        <w:ind w:left="0" w:right="-185" w:firstLine="0"/>
        <w:jc w:val="center"/>
        <w:rPr>
          <w:b/>
          <w:sz w:val="36"/>
          <w:szCs w:val="36"/>
          <w:lang w:val="en-US"/>
        </w:rPr>
      </w:pPr>
      <w:r w:rsidRPr="008205B8">
        <w:rPr>
          <w:b/>
          <w:sz w:val="36"/>
          <w:szCs w:val="36"/>
        </w:rPr>
        <w:t>РІШЕННЯ</w:t>
      </w:r>
      <w:r>
        <w:rPr>
          <w:b/>
          <w:sz w:val="36"/>
          <w:szCs w:val="36"/>
        </w:rPr>
        <w:t xml:space="preserve"> №</w:t>
      </w:r>
      <w:r w:rsidR="000701A3" w:rsidRPr="000701A3">
        <w:rPr>
          <w:b/>
          <w:sz w:val="36"/>
          <w:szCs w:val="36"/>
          <w:lang w:val="ru-RU"/>
        </w:rPr>
        <w:t xml:space="preserve"> </w:t>
      </w:r>
      <w:r w:rsidR="000701A3">
        <w:rPr>
          <w:b/>
          <w:sz w:val="36"/>
          <w:szCs w:val="36"/>
          <w:lang w:val="en-US"/>
        </w:rPr>
        <w:t>91</w:t>
      </w:r>
    </w:p>
    <w:p w:rsidR="000701A3" w:rsidRPr="000701A3" w:rsidRDefault="000701A3" w:rsidP="002D37D2">
      <w:pPr>
        <w:pStyle w:val="a3"/>
        <w:tabs>
          <w:tab w:val="left" w:pos="0"/>
        </w:tabs>
        <w:ind w:left="0" w:right="-185" w:firstLine="0"/>
        <w:jc w:val="center"/>
        <w:rPr>
          <w:b/>
          <w:szCs w:val="28"/>
        </w:rPr>
      </w:pPr>
      <w:r w:rsidRPr="000701A3">
        <w:rPr>
          <w:b/>
          <w:szCs w:val="28"/>
          <w:lang w:val="en-US"/>
        </w:rPr>
        <w:t xml:space="preserve">22 </w:t>
      </w:r>
      <w:proofErr w:type="spellStart"/>
      <w:r w:rsidRPr="000701A3">
        <w:rPr>
          <w:b/>
          <w:szCs w:val="28"/>
          <w:lang w:val="en-US"/>
        </w:rPr>
        <w:t>березня</w:t>
      </w:r>
      <w:proofErr w:type="spellEnd"/>
      <w:r w:rsidRPr="000701A3">
        <w:rPr>
          <w:b/>
          <w:szCs w:val="28"/>
          <w:lang w:val="en-US"/>
        </w:rPr>
        <w:t xml:space="preserve"> 2018 </w:t>
      </w:r>
      <w:proofErr w:type="spellStart"/>
      <w:r w:rsidRPr="000701A3">
        <w:rPr>
          <w:b/>
          <w:szCs w:val="28"/>
          <w:lang w:val="en-US"/>
        </w:rPr>
        <w:t>року</w:t>
      </w:r>
      <w:proofErr w:type="spellEnd"/>
      <w:r w:rsidRPr="000701A3">
        <w:rPr>
          <w:b/>
          <w:szCs w:val="28"/>
          <w:lang w:val="en-US"/>
        </w:rPr>
        <w:t xml:space="preserve"> </w:t>
      </w:r>
    </w:p>
    <w:p w:rsidR="00B707FF" w:rsidRPr="000701A3" w:rsidRDefault="00873C87" w:rsidP="002D37D2">
      <w:pPr>
        <w:pStyle w:val="a3"/>
        <w:tabs>
          <w:tab w:val="left" w:pos="0"/>
        </w:tabs>
        <w:ind w:left="0" w:right="-185" w:firstLine="0"/>
        <w:jc w:val="center"/>
        <w:rPr>
          <w:b/>
          <w:szCs w:val="28"/>
          <w:lang w:val="ru-RU"/>
        </w:rPr>
      </w:pPr>
      <w:r w:rsidRPr="000701A3">
        <w:rPr>
          <w:b/>
          <w:szCs w:val="28"/>
          <w:lang w:val="ru-RU"/>
        </w:rPr>
        <w:t xml:space="preserve"> </w:t>
      </w:r>
    </w:p>
    <w:p w:rsidR="00724180" w:rsidRPr="006E77AB" w:rsidRDefault="00724180" w:rsidP="009A2A13">
      <w:pPr>
        <w:pStyle w:val="a3"/>
        <w:tabs>
          <w:tab w:val="left" w:pos="0"/>
        </w:tabs>
        <w:ind w:left="0" w:right="-185" w:firstLine="0"/>
        <w:rPr>
          <w:b/>
          <w:sz w:val="26"/>
          <w:szCs w:val="26"/>
        </w:rPr>
      </w:pPr>
    </w:p>
    <w:p w:rsidR="00BB1EA1" w:rsidRPr="00462DA3" w:rsidRDefault="008C09CD" w:rsidP="008C09CD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  <w:r w:rsidRPr="00462DA3">
        <w:rPr>
          <w:b/>
          <w:szCs w:val="28"/>
        </w:rPr>
        <w:t>Про</w:t>
      </w:r>
      <w:r w:rsidR="00BB1EA1" w:rsidRPr="00462DA3">
        <w:rPr>
          <w:b/>
          <w:szCs w:val="28"/>
        </w:rPr>
        <w:t xml:space="preserve"> зарахування на</w:t>
      </w:r>
    </w:p>
    <w:p w:rsidR="00F606EC" w:rsidRPr="00462DA3" w:rsidRDefault="00BB1EA1" w:rsidP="008C09CD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  <w:r w:rsidRPr="00462DA3">
        <w:rPr>
          <w:b/>
          <w:szCs w:val="28"/>
        </w:rPr>
        <w:t>к</w:t>
      </w:r>
      <w:r w:rsidR="008C09CD" w:rsidRPr="00462DA3">
        <w:rPr>
          <w:b/>
          <w:szCs w:val="28"/>
        </w:rPr>
        <w:t>вартирн</w:t>
      </w:r>
      <w:r w:rsidRPr="00462DA3">
        <w:rPr>
          <w:b/>
          <w:szCs w:val="28"/>
        </w:rPr>
        <w:t xml:space="preserve">ий </w:t>
      </w:r>
      <w:r w:rsidR="008C09CD" w:rsidRPr="00462DA3">
        <w:rPr>
          <w:b/>
          <w:szCs w:val="28"/>
        </w:rPr>
        <w:t xml:space="preserve"> облік</w:t>
      </w:r>
      <w:r w:rsidRPr="00462DA3">
        <w:rPr>
          <w:b/>
          <w:szCs w:val="28"/>
        </w:rPr>
        <w:t xml:space="preserve"> </w:t>
      </w:r>
      <w:r w:rsidR="008C09CD" w:rsidRPr="00462DA3">
        <w:rPr>
          <w:b/>
          <w:szCs w:val="28"/>
        </w:rPr>
        <w:t>у</w:t>
      </w:r>
    </w:p>
    <w:p w:rsidR="008F175A" w:rsidRPr="00462DA3" w:rsidRDefault="00BB1EA1" w:rsidP="008C09CD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  <w:r w:rsidRPr="00462DA3">
        <w:rPr>
          <w:b/>
          <w:szCs w:val="28"/>
        </w:rPr>
        <w:t xml:space="preserve">міськвиконком </w:t>
      </w:r>
    </w:p>
    <w:p w:rsidR="008C09CD" w:rsidRPr="00462DA3" w:rsidRDefault="008C09CD" w:rsidP="008C09CD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</w:p>
    <w:p w:rsidR="00724180" w:rsidRPr="00462DA3" w:rsidRDefault="008C09CD" w:rsidP="000E025F">
      <w:pPr>
        <w:pStyle w:val="a3"/>
        <w:tabs>
          <w:tab w:val="left" w:pos="0"/>
        </w:tabs>
        <w:ind w:left="0" w:right="-185" w:firstLine="851"/>
        <w:rPr>
          <w:szCs w:val="28"/>
        </w:rPr>
      </w:pPr>
      <w:r w:rsidRPr="00462DA3">
        <w:rPr>
          <w:szCs w:val="28"/>
        </w:rPr>
        <w:t>Розглянувши зая</w:t>
      </w:r>
      <w:r w:rsidR="00575725">
        <w:rPr>
          <w:szCs w:val="28"/>
        </w:rPr>
        <w:t>ву</w:t>
      </w:r>
      <w:r w:rsidR="00BB1EA1" w:rsidRPr="00462DA3">
        <w:rPr>
          <w:szCs w:val="28"/>
        </w:rPr>
        <w:t xml:space="preserve"> </w:t>
      </w:r>
      <w:r w:rsidRPr="00462DA3">
        <w:rPr>
          <w:szCs w:val="28"/>
        </w:rPr>
        <w:t xml:space="preserve"> та додані до </w:t>
      </w:r>
      <w:r w:rsidR="00295FF8">
        <w:rPr>
          <w:szCs w:val="28"/>
        </w:rPr>
        <w:t>н</w:t>
      </w:r>
      <w:r w:rsidR="00575725">
        <w:rPr>
          <w:szCs w:val="28"/>
        </w:rPr>
        <w:t xml:space="preserve">еї </w:t>
      </w:r>
      <w:r w:rsidR="00BB1EA1" w:rsidRPr="00462DA3">
        <w:rPr>
          <w:szCs w:val="28"/>
        </w:rPr>
        <w:t xml:space="preserve">документи </w:t>
      </w:r>
      <w:r w:rsidR="00F96916">
        <w:rPr>
          <w:szCs w:val="28"/>
        </w:rPr>
        <w:t xml:space="preserve"> </w:t>
      </w:r>
      <w:r w:rsidR="00BB1EA1" w:rsidRPr="00462DA3">
        <w:rPr>
          <w:szCs w:val="28"/>
        </w:rPr>
        <w:t xml:space="preserve"> </w:t>
      </w:r>
      <w:r w:rsidR="00575725">
        <w:rPr>
          <w:szCs w:val="28"/>
        </w:rPr>
        <w:t xml:space="preserve">гр. </w:t>
      </w:r>
      <w:proofErr w:type="spellStart"/>
      <w:r w:rsidR="00873C87">
        <w:rPr>
          <w:szCs w:val="28"/>
        </w:rPr>
        <w:t>Халимона</w:t>
      </w:r>
      <w:proofErr w:type="spellEnd"/>
      <w:r w:rsidR="00873C87">
        <w:rPr>
          <w:szCs w:val="28"/>
        </w:rPr>
        <w:t xml:space="preserve"> Віктора Олександровича</w:t>
      </w:r>
      <w:r w:rsidR="00575725">
        <w:rPr>
          <w:szCs w:val="28"/>
        </w:rPr>
        <w:t xml:space="preserve"> , </w:t>
      </w:r>
      <w:r w:rsidR="00295FF8">
        <w:rPr>
          <w:szCs w:val="28"/>
        </w:rPr>
        <w:t>мешканц</w:t>
      </w:r>
      <w:r w:rsidR="00575725">
        <w:rPr>
          <w:szCs w:val="28"/>
        </w:rPr>
        <w:t xml:space="preserve">я </w:t>
      </w:r>
      <w:r w:rsidR="00295FF8">
        <w:rPr>
          <w:szCs w:val="28"/>
        </w:rPr>
        <w:t xml:space="preserve"> м. Городка,</w:t>
      </w:r>
      <w:r w:rsidR="005317D5">
        <w:rPr>
          <w:szCs w:val="28"/>
        </w:rPr>
        <w:t xml:space="preserve"> </w:t>
      </w:r>
      <w:r w:rsidR="000323D0">
        <w:rPr>
          <w:szCs w:val="28"/>
        </w:rPr>
        <w:t xml:space="preserve"> </w:t>
      </w:r>
      <w:r w:rsidR="00575725">
        <w:rPr>
          <w:szCs w:val="28"/>
        </w:rPr>
        <w:t>вул. Авіаційна</w:t>
      </w:r>
      <w:r w:rsidR="00873C87">
        <w:rPr>
          <w:szCs w:val="28"/>
        </w:rPr>
        <w:t>, 31</w:t>
      </w:r>
      <w:r w:rsidR="00575725">
        <w:rPr>
          <w:szCs w:val="28"/>
        </w:rPr>
        <w:t xml:space="preserve"> квартира № </w:t>
      </w:r>
      <w:r w:rsidR="00873C87">
        <w:rPr>
          <w:szCs w:val="28"/>
        </w:rPr>
        <w:t>3</w:t>
      </w:r>
      <w:r w:rsidR="00575725">
        <w:rPr>
          <w:szCs w:val="28"/>
        </w:rPr>
        <w:t xml:space="preserve">, </w:t>
      </w:r>
      <w:r w:rsidRPr="00462DA3">
        <w:rPr>
          <w:szCs w:val="28"/>
        </w:rPr>
        <w:t xml:space="preserve">щодо зарахування </w:t>
      </w:r>
      <w:r w:rsidR="00575725">
        <w:rPr>
          <w:szCs w:val="28"/>
        </w:rPr>
        <w:t>його</w:t>
      </w:r>
      <w:r w:rsidR="003912D0">
        <w:rPr>
          <w:szCs w:val="28"/>
        </w:rPr>
        <w:t xml:space="preserve"> </w:t>
      </w:r>
      <w:r w:rsidR="00BB1EA1" w:rsidRPr="00462DA3">
        <w:rPr>
          <w:szCs w:val="28"/>
        </w:rPr>
        <w:t xml:space="preserve">  на </w:t>
      </w:r>
      <w:r w:rsidR="000323D0">
        <w:rPr>
          <w:szCs w:val="28"/>
        </w:rPr>
        <w:t>облік потребуючих покращення житлових умов</w:t>
      </w:r>
      <w:r w:rsidR="007B3E7C" w:rsidRPr="00462DA3">
        <w:rPr>
          <w:szCs w:val="28"/>
        </w:rPr>
        <w:t xml:space="preserve">, </w:t>
      </w:r>
      <w:r w:rsidR="00FF2283" w:rsidRPr="00462DA3">
        <w:rPr>
          <w:szCs w:val="28"/>
        </w:rPr>
        <w:t xml:space="preserve"> </w:t>
      </w:r>
      <w:r w:rsidR="003912D0">
        <w:rPr>
          <w:szCs w:val="28"/>
        </w:rPr>
        <w:t xml:space="preserve"> к</w:t>
      </w:r>
      <w:r w:rsidR="007B3E7C" w:rsidRPr="00462DA3">
        <w:rPr>
          <w:szCs w:val="28"/>
        </w:rPr>
        <w:t xml:space="preserve">еруючись </w:t>
      </w:r>
      <w:r w:rsidRPr="00462DA3">
        <w:rPr>
          <w:szCs w:val="28"/>
        </w:rPr>
        <w:t xml:space="preserve"> ст. </w:t>
      </w:r>
      <w:r w:rsidR="003B0C5E" w:rsidRPr="00462DA3">
        <w:rPr>
          <w:szCs w:val="28"/>
        </w:rPr>
        <w:t>12 п. 14</w:t>
      </w:r>
      <w:r w:rsidRPr="00462DA3">
        <w:rPr>
          <w:szCs w:val="28"/>
        </w:rPr>
        <w:t xml:space="preserve"> Закон</w:t>
      </w:r>
      <w:r w:rsidR="003B0C5E" w:rsidRPr="00462DA3">
        <w:rPr>
          <w:szCs w:val="28"/>
        </w:rPr>
        <w:t>у України «Про статус ветеранів війни, гарантії їх соціального захисту</w:t>
      </w:r>
      <w:r w:rsidRPr="00462DA3">
        <w:rPr>
          <w:szCs w:val="28"/>
        </w:rPr>
        <w:t xml:space="preserve">», </w:t>
      </w:r>
      <w:r w:rsidR="000E025F" w:rsidRPr="00462DA3">
        <w:rPr>
          <w:szCs w:val="28"/>
        </w:rPr>
        <w:t xml:space="preserve"> </w:t>
      </w:r>
      <w:r w:rsidRPr="00462DA3">
        <w:rPr>
          <w:szCs w:val="28"/>
        </w:rPr>
        <w:t>Житловим кодексом України, «Правилами обліку громадян,  які потребують поліпшення житлових умов і надання їм жилих приміщень  в Українській РСР» затверджених Постановою Ради Міністрів Української РСР і Української республіканської ради  професійних спілок від 11 грудня 1984 р., № 470</w:t>
      </w:r>
      <w:r w:rsidR="00724180" w:rsidRPr="00462DA3">
        <w:rPr>
          <w:szCs w:val="28"/>
        </w:rPr>
        <w:t xml:space="preserve">, </w:t>
      </w:r>
      <w:r w:rsidR="003408AF">
        <w:rPr>
          <w:szCs w:val="28"/>
        </w:rPr>
        <w:t xml:space="preserve">враховуючи рекомендацію громадської комісії з житлових питань при виконавчому комітеті, </w:t>
      </w:r>
      <w:r w:rsidR="00724180" w:rsidRPr="00462DA3">
        <w:rPr>
          <w:szCs w:val="28"/>
        </w:rPr>
        <w:t xml:space="preserve">виконавчий комітет  міської ради </w:t>
      </w:r>
    </w:p>
    <w:p w:rsidR="00C90F83" w:rsidRPr="00462DA3" w:rsidRDefault="00C90F83" w:rsidP="000E025F">
      <w:pPr>
        <w:pStyle w:val="a3"/>
        <w:tabs>
          <w:tab w:val="left" w:pos="0"/>
        </w:tabs>
        <w:ind w:left="0" w:right="-185" w:firstLine="851"/>
        <w:rPr>
          <w:szCs w:val="28"/>
        </w:rPr>
      </w:pPr>
    </w:p>
    <w:p w:rsidR="00724180" w:rsidRPr="00462DA3" w:rsidRDefault="00724180" w:rsidP="00724180">
      <w:pPr>
        <w:pStyle w:val="a3"/>
        <w:tabs>
          <w:tab w:val="left" w:pos="0"/>
        </w:tabs>
        <w:ind w:left="0" w:right="-185" w:firstLine="0"/>
        <w:jc w:val="center"/>
        <w:rPr>
          <w:b/>
          <w:szCs w:val="28"/>
        </w:rPr>
      </w:pPr>
      <w:r w:rsidRPr="00462DA3">
        <w:rPr>
          <w:b/>
          <w:szCs w:val="28"/>
        </w:rPr>
        <w:t xml:space="preserve">В И Р І Ш И В </w:t>
      </w:r>
    </w:p>
    <w:p w:rsidR="00724180" w:rsidRPr="00462DA3" w:rsidRDefault="00724180" w:rsidP="00724180">
      <w:pPr>
        <w:pStyle w:val="a3"/>
        <w:tabs>
          <w:tab w:val="left" w:pos="0"/>
        </w:tabs>
        <w:ind w:left="0" w:right="-185" w:firstLine="0"/>
        <w:jc w:val="center"/>
        <w:rPr>
          <w:b/>
          <w:szCs w:val="28"/>
        </w:rPr>
      </w:pPr>
    </w:p>
    <w:p w:rsidR="001F2B7E" w:rsidRDefault="00BB1EA1" w:rsidP="00F96916">
      <w:pPr>
        <w:numPr>
          <w:ilvl w:val="0"/>
          <w:numId w:val="2"/>
        </w:numPr>
        <w:ind w:left="0" w:firstLine="0"/>
      </w:pPr>
      <w:r w:rsidRPr="00462DA3">
        <w:t xml:space="preserve">Зарахувати на квартирний облік для поліпшення житлових умов                     гр. </w:t>
      </w:r>
      <w:proofErr w:type="spellStart"/>
      <w:r w:rsidR="00873C87">
        <w:t>Халимона</w:t>
      </w:r>
      <w:proofErr w:type="spellEnd"/>
      <w:r w:rsidR="00873C87">
        <w:t xml:space="preserve"> Віктора Олександровича</w:t>
      </w:r>
      <w:r w:rsidR="00575725">
        <w:t>, учасника АТО, учасника бойових дій, проживає</w:t>
      </w:r>
      <w:r w:rsidR="00873C87">
        <w:t xml:space="preserve"> разом із дружиною та дітьми в </w:t>
      </w:r>
      <w:r w:rsidR="00575725">
        <w:t xml:space="preserve"> квартирі</w:t>
      </w:r>
      <w:r w:rsidR="001F2B7E">
        <w:t xml:space="preserve">, яка належить гр.                 Пацай М.А. Квартира в якій проживає заявник приватизована, трьохкімнатна, житлова площа квартири складає 56 </w:t>
      </w:r>
      <w:proofErr w:type="spellStart"/>
      <w:r w:rsidR="001F2B7E">
        <w:t>кв.м</w:t>
      </w:r>
      <w:proofErr w:type="spellEnd"/>
      <w:r w:rsidR="001F2B7E">
        <w:t xml:space="preserve">., загальна площа – 83,3 </w:t>
      </w:r>
      <w:proofErr w:type="spellStart"/>
      <w:r w:rsidR="001F2B7E">
        <w:t>кв.м</w:t>
      </w:r>
      <w:proofErr w:type="spellEnd"/>
      <w:r w:rsidR="001F2B7E">
        <w:t>., в квартирі проживає та зареєстровано 6 осіб.</w:t>
      </w:r>
    </w:p>
    <w:p w:rsidR="00D43F72" w:rsidRDefault="00D43F72" w:rsidP="00FF13B7">
      <w:r w:rsidRPr="00462DA3">
        <w:t>Номер загальної черги –</w:t>
      </w:r>
      <w:r w:rsidR="001D11AC" w:rsidRPr="00462DA3">
        <w:t xml:space="preserve"> 2</w:t>
      </w:r>
      <w:r w:rsidR="003211D5" w:rsidRPr="003211D5">
        <w:rPr>
          <w:lang w:val="ru-RU"/>
        </w:rPr>
        <w:t>0</w:t>
      </w:r>
      <w:r w:rsidR="001F2B7E">
        <w:t>9</w:t>
      </w:r>
    </w:p>
    <w:p w:rsidR="002D37D2" w:rsidRDefault="000323D0" w:rsidP="00FF13B7">
      <w:r w:rsidRPr="00462DA3">
        <w:t>Номер  першочергової квартирної черги –1</w:t>
      </w:r>
      <w:r w:rsidR="003211D5" w:rsidRPr="003211D5">
        <w:rPr>
          <w:lang w:val="ru-RU"/>
        </w:rPr>
        <w:t>3</w:t>
      </w:r>
      <w:r w:rsidR="001F2B7E">
        <w:rPr>
          <w:lang w:val="ru-RU"/>
        </w:rPr>
        <w:t xml:space="preserve">3 </w:t>
      </w:r>
      <w:r w:rsidRPr="00462DA3">
        <w:t xml:space="preserve"> (</w:t>
      </w:r>
      <w:r w:rsidR="00575725">
        <w:t>учасник бойових дій</w:t>
      </w:r>
      <w:r w:rsidRPr="00462DA3">
        <w:t>)</w:t>
      </w:r>
      <w:r>
        <w:t>.</w:t>
      </w:r>
    </w:p>
    <w:p w:rsidR="003F6A6C" w:rsidRPr="00462DA3" w:rsidRDefault="00575725" w:rsidP="003F6A6C">
      <w:pPr>
        <w:pStyle w:val="a6"/>
        <w:ind w:left="0"/>
      </w:pPr>
      <w:r>
        <w:t xml:space="preserve"> </w:t>
      </w:r>
    </w:p>
    <w:p w:rsidR="000F1318" w:rsidRPr="00462DA3" w:rsidRDefault="000F1318" w:rsidP="000F1318">
      <w:pPr>
        <w:pStyle w:val="a6"/>
        <w:numPr>
          <w:ilvl w:val="0"/>
          <w:numId w:val="2"/>
        </w:numPr>
      </w:pPr>
      <w:r w:rsidRPr="003912D0">
        <w:t xml:space="preserve">Контроль за виконанням  </w:t>
      </w:r>
      <w:proofErr w:type="spellStart"/>
      <w:r w:rsidRPr="003758BB">
        <w:t>ріше</w:t>
      </w:r>
      <w:r w:rsidRPr="003F6A6C">
        <w:t>нн</w:t>
      </w:r>
      <w:proofErr w:type="spellEnd"/>
      <w:r w:rsidRPr="00462DA3">
        <w:rPr>
          <w:lang w:val="ru-RU"/>
        </w:rPr>
        <w:t>я</w:t>
      </w:r>
      <w:r w:rsidR="000323D0">
        <w:rPr>
          <w:lang w:val="ru-RU"/>
        </w:rPr>
        <w:t xml:space="preserve"> </w:t>
      </w:r>
      <w:r w:rsidRPr="00462DA3">
        <w:rPr>
          <w:lang w:val="ru-RU"/>
        </w:rPr>
        <w:t xml:space="preserve"> </w:t>
      </w:r>
      <w:proofErr w:type="spellStart"/>
      <w:r w:rsidRPr="00462DA3">
        <w:rPr>
          <w:lang w:val="ru-RU"/>
        </w:rPr>
        <w:t>покласти</w:t>
      </w:r>
      <w:proofErr w:type="spellEnd"/>
      <w:r w:rsidRPr="00462DA3">
        <w:rPr>
          <w:lang w:val="ru-RU"/>
        </w:rPr>
        <w:t xml:space="preserve"> на заступника </w:t>
      </w:r>
      <w:proofErr w:type="spellStart"/>
      <w:r w:rsidRPr="00462DA3">
        <w:rPr>
          <w:lang w:val="ru-RU"/>
        </w:rPr>
        <w:t>міського</w:t>
      </w:r>
      <w:proofErr w:type="spellEnd"/>
      <w:r w:rsidRPr="00462DA3">
        <w:rPr>
          <w:lang w:val="ru-RU"/>
        </w:rPr>
        <w:t xml:space="preserve"> </w:t>
      </w:r>
      <w:proofErr w:type="spellStart"/>
      <w:r w:rsidRPr="00462DA3">
        <w:rPr>
          <w:lang w:val="ru-RU"/>
        </w:rPr>
        <w:t>голови</w:t>
      </w:r>
      <w:proofErr w:type="spellEnd"/>
      <w:r w:rsidRPr="00462DA3">
        <w:rPr>
          <w:lang w:val="ru-RU"/>
        </w:rPr>
        <w:t xml:space="preserve">  </w:t>
      </w:r>
      <w:proofErr w:type="spellStart"/>
      <w:r w:rsidRPr="00462DA3">
        <w:rPr>
          <w:lang w:val="ru-RU"/>
        </w:rPr>
        <w:t>Попко</w:t>
      </w:r>
      <w:proofErr w:type="spellEnd"/>
      <w:r w:rsidRPr="00462DA3">
        <w:rPr>
          <w:lang w:val="ru-RU"/>
        </w:rPr>
        <w:t xml:space="preserve"> С.Р.</w:t>
      </w:r>
    </w:p>
    <w:p w:rsidR="00C400FA" w:rsidRPr="00462DA3" w:rsidRDefault="00C400FA" w:rsidP="004D4353">
      <w:pPr>
        <w:rPr>
          <w:color w:val="FF0000"/>
        </w:rPr>
      </w:pPr>
    </w:p>
    <w:p w:rsidR="00B707FF" w:rsidRPr="00462DA3" w:rsidRDefault="00B707FF" w:rsidP="00BD4916"/>
    <w:p w:rsidR="00B707FF" w:rsidRPr="00462DA3" w:rsidRDefault="006E77AB" w:rsidP="006E77AB">
      <w:pPr>
        <w:ind w:firstLine="540"/>
        <w:rPr>
          <w:b/>
        </w:rPr>
      </w:pPr>
      <w:r w:rsidRPr="00462DA3">
        <w:rPr>
          <w:b/>
        </w:rPr>
        <w:t xml:space="preserve">          </w:t>
      </w:r>
      <w:r w:rsidR="00B707FF" w:rsidRPr="00462DA3">
        <w:rPr>
          <w:b/>
        </w:rPr>
        <w:t xml:space="preserve">Міський голова                                                     </w:t>
      </w:r>
      <w:r w:rsidR="002B7F7C" w:rsidRPr="00462DA3">
        <w:rPr>
          <w:b/>
        </w:rPr>
        <w:t xml:space="preserve">Р. </w:t>
      </w:r>
      <w:proofErr w:type="spellStart"/>
      <w:r w:rsidR="002B7F7C" w:rsidRPr="00462DA3">
        <w:rPr>
          <w:b/>
        </w:rPr>
        <w:t>Кущак</w:t>
      </w:r>
      <w:proofErr w:type="spellEnd"/>
    </w:p>
    <w:p w:rsidR="006E77AB" w:rsidRPr="006E77AB" w:rsidRDefault="006E77AB">
      <w:pPr>
        <w:pStyle w:val="a3"/>
        <w:tabs>
          <w:tab w:val="left" w:pos="0"/>
        </w:tabs>
        <w:ind w:left="0" w:right="-185" w:firstLine="0"/>
        <w:jc w:val="left"/>
        <w:rPr>
          <w:b/>
          <w:sz w:val="26"/>
          <w:szCs w:val="26"/>
        </w:rPr>
      </w:pPr>
    </w:p>
    <w:sectPr w:rsidR="006E77AB" w:rsidRPr="006E77AB" w:rsidSect="002D37D2">
      <w:pgSz w:w="11906" w:h="16838"/>
      <w:pgMar w:top="1134" w:right="850" w:bottom="1135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285178"/>
    <w:multiLevelType w:val="hybridMultilevel"/>
    <w:tmpl w:val="9F78414C"/>
    <w:lvl w:ilvl="0" w:tplc="63226A3C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79F32C44"/>
    <w:multiLevelType w:val="hybridMultilevel"/>
    <w:tmpl w:val="969A27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compat/>
  <w:rsids>
    <w:rsidRoot w:val="006C2681"/>
    <w:rsid w:val="00030105"/>
    <w:rsid w:val="000323D0"/>
    <w:rsid w:val="00067B87"/>
    <w:rsid w:val="000701A3"/>
    <w:rsid w:val="000A39BC"/>
    <w:rsid w:val="000C7FCC"/>
    <w:rsid w:val="000D6271"/>
    <w:rsid w:val="000E025F"/>
    <w:rsid w:val="000F1318"/>
    <w:rsid w:val="00123666"/>
    <w:rsid w:val="001A0177"/>
    <w:rsid w:val="001D11AC"/>
    <w:rsid w:val="001D6055"/>
    <w:rsid w:val="001F2B7E"/>
    <w:rsid w:val="00295FF8"/>
    <w:rsid w:val="002B7F7C"/>
    <w:rsid w:val="002C3FF1"/>
    <w:rsid w:val="002D37D2"/>
    <w:rsid w:val="002F0777"/>
    <w:rsid w:val="002F77FC"/>
    <w:rsid w:val="0031262A"/>
    <w:rsid w:val="003211D5"/>
    <w:rsid w:val="003236B0"/>
    <w:rsid w:val="003408AF"/>
    <w:rsid w:val="0035008B"/>
    <w:rsid w:val="0035539F"/>
    <w:rsid w:val="003758BB"/>
    <w:rsid w:val="003912D0"/>
    <w:rsid w:val="003B0C5E"/>
    <w:rsid w:val="003C75AE"/>
    <w:rsid w:val="003E3B11"/>
    <w:rsid w:val="003F3109"/>
    <w:rsid w:val="003F6A6C"/>
    <w:rsid w:val="003F76DD"/>
    <w:rsid w:val="00407BD2"/>
    <w:rsid w:val="00425710"/>
    <w:rsid w:val="00452A3B"/>
    <w:rsid w:val="00462DA3"/>
    <w:rsid w:val="0048127F"/>
    <w:rsid w:val="004B0454"/>
    <w:rsid w:val="004C128C"/>
    <w:rsid w:val="004C3F9F"/>
    <w:rsid w:val="004D4353"/>
    <w:rsid w:val="004E267B"/>
    <w:rsid w:val="004E3FD2"/>
    <w:rsid w:val="005317D5"/>
    <w:rsid w:val="00565D8F"/>
    <w:rsid w:val="00575725"/>
    <w:rsid w:val="005852AE"/>
    <w:rsid w:val="00587B33"/>
    <w:rsid w:val="005A3A6E"/>
    <w:rsid w:val="005B148C"/>
    <w:rsid w:val="00601726"/>
    <w:rsid w:val="0061389A"/>
    <w:rsid w:val="0065072A"/>
    <w:rsid w:val="006540F1"/>
    <w:rsid w:val="006671BE"/>
    <w:rsid w:val="00676331"/>
    <w:rsid w:val="006B32C2"/>
    <w:rsid w:val="006C2681"/>
    <w:rsid w:val="006E77AB"/>
    <w:rsid w:val="006F444B"/>
    <w:rsid w:val="00714564"/>
    <w:rsid w:val="00724180"/>
    <w:rsid w:val="00732FD1"/>
    <w:rsid w:val="00733122"/>
    <w:rsid w:val="00776DB2"/>
    <w:rsid w:val="00787034"/>
    <w:rsid w:val="007A2A5F"/>
    <w:rsid w:val="007B3E7C"/>
    <w:rsid w:val="007D1635"/>
    <w:rsid w:val="007E3316"/>
    <w:rsid w:val="007E6286"/>
    <w:rsid w:val="007F2598"/>
    <w:rsid w:val="008051FD"/>
    <w:rsid w:val="0081788C"/>
    <w:rsid w:val="00824D4F"/>
    <w:rsid w:val="0084289C"/>
    <w:rsid w:val="008665D3"/>
    <w:rsid w:val="00873C87"/>
    <w:rsid w:val="00897D5B"/>
    <w:rsid w:val="008B6B62"/>
    <w:rsid w:val="008B75CE"/>
    <w:rsid w:val="008C09CD"/>
    <w:rsid w:val="008D1258"/>
    <w:rsid w:val="008F175A"/>
    <w:rsid w:val="009404C7"/>
    <w:rsid w:val="00963015"/>
    <w:rsid w:val="00981031"/>
    <w:rsid w:val="009969C2"/>
    <w:rsid w:val="009A2A13"/>
    <w:rsid w:val="009B4D52"/>
    <w:rsid w:val="009B78FF"/>
    <w:rsid w:val="009F0832"/>
    <w:rsid w:val="00A06AC9"/>
    <w:rsid w:val="00A31838"/>
    <w:rsid w:val="00A36846"/>
    <w:rsid w:val="00A64E35"/>
    <w:rsid w:val="00A91434"/>
    <w:rsid w:val="00A97325"/>
    <w:rsid w:val="00AB03A4"/>
    <w:rsid w:val="00AB785C"/>
    <w:rsid w:val="00AD05C3"/>
    <w:rsid w:val="00AF3326"/>
    <w:rsid w:val="00B707FF"/>
    <w:rsid w:val="00B961FE"/>
    <w:rsid w:val="00BA6CA2"/>
    <w:rsid w:val="00BB1EA1"/>
    <w:rsid w:val="00BB6EE4"/>
    <w:rsid w:val="00BD360B"/>
    <w:rsid w:val="00BD4916"/>
    <w:rsid w:val="00C17C7F"/>
    <w:rsid w:val="00C33EF1"/>
    <w:rsid w:val="00C36A05"/>
    <w:rsid w:val="00C400FA"/>
    <w:rsid w:val="00C62B7E"/>
    <w:rsid w:val="00C90F83"/>
    <w:rsid w:val="00D04803"/>
    <w:rsid w:val="00D24965"/>
    <w:rsid w:val="00D35B10"/>
    <w:rsid w:val="00D3752C"/>
    <w:rsid w:val="00D40E09"/>
    <w:rsid w:val="00D43F72"/>
    <w:rsid w:val="00D543FC"/>
    <w:rsid w:val="00D55F31"/>
    <w:rsid w:val="00D60FAD"/>
    <w:rsid w:val="00D63C66"/>
    <w:rsid w:val="00D740F5"/>
    <w:rsid w:val="00D812E8"/>
    <w:rsid w:val="00D84BFE"/>
    <w:rsid w:val="00D92F65"/>
    <w:rsid w:val="00DB7FF2"/>
    <w:rsid w:val="00DC73DF"/>
    <w:rsid w:val="00E2248B"/>
    <w:rsid w:val="00E753F7"/>
    <w:rsid w:val="00E77CCE"/>
    <w:rsid w:val="00E77E14"/>
    <w:rsid w:val="00EA1D40"/>
    <w:rsid w:val="00EA5C70"/>
    <w:rsid w:val="00EE1E69"/>
    <w:rsid w:val="00F10710"/>
    <w:rsid w:val="00F367E6"/>
    <w:rsid w:val="00F463F8"/>
    <w:rsid w:val="00F54829"/>
    <w:rsid w:val="00F606EC"/>
    <w:rsid w:val="00F644AA"/>
    <w:rsid w:val="00F64B89"/>
    <w:rsid w:val="00F93238"/>
    <w:rsid w:val="00F96916"/>
    <w:rsid w:val="00FC7A8B"/>
    <w:rsid w:val="00FF13B7"/>
    <w:rsid w:val="00FF22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FF2"/>
    <w:pPr>
      <w:jc w:val="both"/>
    </w:pPr>
    <w:rPr>
      <w:rFonts w:eastAsia="Calibri"/>
      <w:sz w:val="28"/>
      <w:szCs w:val="28"/>
      <w:lang w:val="uk-UA" w:eastAsia="en-US"/>
    </w:rPr>
  </w:style>
  <w:style w:type="paragraph" w:styleId="6">
    <w:name w:val="heading 6"/>
    <w:basedOn w:val="a"/>
    <w:next w:val="a"/>
    <w:link w:val="60"/>
    <w:qFormat/>
    <w:rsid w:val="00DB7FF2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link w:val="6"/>
    <w:locked/>
    <w:rsid w:val="00DB7FF2"/>
    <w:rPr>
      <w:rFonts w:ascii="Cambria" w:eastAsia="Calibri" w:hAnsi="Cambria"/>
      <w:i/>
      <w:iCs/>
      <w:color w:val="243F60"/>
      <w:sz w:val="28"/>
      <w:szCs w:val="28"/>
      <w:lang w:val="uk-UA" w:eastAsia="en-US" w:bidi="ar-SA"/>
    </w:rPr>
  </w:style>
  <w:style w:type="paragraph" w:customStyle="1" w:styleId="tj1">
    <w:name w:val="tj1"/>
    <w:basedOn w:val="a"/>
    <w:rsid w:val="00DB7FF2"/>
    <w:pPr>
      <w:spacing w:line="300" w:lineRule="atLeast"/>
    </w:pPr>
    <w:rPr>
      <w:rFonts w:eastAsia="Times New Roman"/>
      <w:sz w:val="24"/>
      <w:szCs w:val="24"/>
      <w:lang w:val="ru-RU" w:eastAsia="ru-RU"/>
    </w:rPr>
  </w:style>
  <w:style w:type="paragraph" w:customStyle="1" w:styleId="tc2">
    <w:name w:val="tc2"/>
    <w:basedOn w:val="a"/>
    <w:rsid w:val="00DB7FF2"/>
    <w:pPr>
      <w:spacing w:line="300" w:lineRule="atLeast"/>
      <w:jc w:val="center"/>
    </w:pPr>
    <w:rPr>
      <w:rFonts w:eastAsia="Times New Roman"/>
      <w:sz w:val="24"/>
      <w:szCs w:val="24"/>
      <w:lang w:val="ru-RU" w:eastAsia="ru-RU"/>
    </w:rPr>
  </w:style>
  <w:style w:type="paragraph" w:styleId="a3">
    <w:name w:val="Block Text"/>
    <w:basedOn w:val="a"/>
    <w:rsid w:val="00DB7FF2"/>
    <w:pPr>
      <w:widowControl w:val="0"/>
      <w:autoSpaceDE w:val="0"/>
      <w:autoSpaceDN w:val="0"/>
      <w:adjustRightInd w:val="0"/>
      <w:ind w:left="720" w:right="340" w:firstLine="556"/>
    </w:pPr>
    <w:rPr>
      <w:rFonts w:eastAsia="Times New Roman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52A3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52A3B"/>
    <w:rPr>
      <w:rFonts w:ascii="Tahoma" w:eastAsia="Calibri" w:hAnsi="Tahoma" w:cs="Tahoma"/>
      <w:sz w:val="16"/>
      <w:szCs w:val="16"/>
      <w:lang w:val="uk-UA" w:eastAsia="en-US"/>
    </w:rPr>
  </w:style>
  <w:style w:type="paragraph" w:styleId="a6">
    <w:name w:val="List Paragraph"/>
    <w:basedOn w:val="a"/>
    <w:uiPriority w:val="34"/>
    <w:qFormat/>
    <w:rsid w:val="003E3B1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EA826BA5-1799-4B13-9256-57A7D098C9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209</Words>
  <Characters>1396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1602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www.PHILka.RU</cp:lastModifiedBy>
  <cp:revision>3</cp:revision>
  <cp:lastPrinted>2018-02-22T07:12:00Z</cp:lastPrinted>
  <dcterms:created xsi:type="dcterms:W3CDTF">2018-03-19T08:42:00Z</dcterms:created>
  <dcterms:modified xsi:type="dcterms:W3CDTF">2018-03-27T07:01:00Z</dcterms:modified>
</cp:coreProperties>
</file>